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p>
    <w:p w:rsidR="00F752FB" w:rsidRDefault="00F752FB" w:rsidP="004F17CC">
      <w:pPr>
        <w:jc w:val="center"/>
        <w:rPr>
          <w:rFonts w:ascii="Palatino" w:hAnsi="Palatino"/>
          <w:b/>
          <w:color w:val="000000"/>
        </w:rPr>
      </w:pPr>
      <w:r>
        <w:rPr>
          <w:rFonts w:ascii="Palatino" w:hAnsi="Palatino"/>
          <w:b/>
          <w:color w:val="000000"/>
        </w:rPr>
        <w:t>Board of Education Regular Meeting Agenda</w:t>
      </w:r>
    </w:p>
    <w:p w:rsidR="00F752FB" w:rsidRDefault="00F752FB" w:rsidP="004F17CC">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r>
        <w:rPr>
          <w:rFonts w:ascii="Palatino" w:hAnsi="Palatino"/>
          <w:b/>
          <w:color w:val="000000"/>
        </w:rPr>
        <w:t xml:space="preserve"> Library</w:t>
      </w:r>
    </w:p>
    <w:p w:rsidR="00F752FB" w:rsidRDefault="00F752FB" w:rsidP="004F17CC">
      <w:pPr>
        <w:jc w:val="center"/>
        <w:rPr>
          <w:rFonts w:ascii="Palatino" w:hAnsi="Palatino"/>
          <w:b/>
          <w:color w:val="000000"/>
        </w:rPr>
      </w:pPr>
      <w:r>
        <w:rPr>
          <w:rFonts w:ascii="Palatino" w:hAnsi="Palatino"/>
          <w:b/>
          <w:color w:val="000000"/>
        </w:rPr>
        <w:t>June 10, 2013</w:t>
      </w:r>
    </w:p>
    <w:p w:rsidR="00F752FB" w:rsidRDefault="00F752FB" w:rsidP="004F17CC">
      <w:pPr>
        <w:jc w:val="center"/>
        <w:rPr>
          <w:rFonts w:ascii="Palatino" w:hAnsi="Palatino"/>
          <w:b/>
          <w:color w:val="000000"/>
        </w:rPr>
      </w:pPr>
      <w:r>
        <w:rPr>
          <w:rFonts w:ascii="Palatino" w:hAnsi="Palatino"/>
          <w:b/>
          <w:color w:val="000000"/>
        </w:rPr>
        <w:t>8:00 p.m.</w:t>
      </w:r>
    </w:p>
    <w:p w:rsidR="00F752FB" w:rsidRDefault="00F752FB" w:rsidP="004F17CC">
      <w:pPr>
        <w:rPr>
          <w:rFonts w:ascii="Palatino" w:hAnsi="Palatino"/>
          <w:color w:val="000000"/>
        </w:rPr>
      </w:pPr>
      <w:r>
        <w:rPr>
          <w:rFonts w:ascii="Palatino" w:hAnsi="Palatino"/>
          <w:color w:val="000000"/>
        </w:rPr>
        <w:t>1.</w:t>
      </w:r>
      <w:r>
        <w:rPr>
          <w:rFonts w:ascii="Palatino" w:hAnsi="Palatino"/>
          <w:color w:val="000000"/>
        </w:rPr>
        <w:tab/>
        <w:t>Call to order.</w:t>
      </w:r>
    </w:p>
    <w:p w:rsidR="00F752FB" w:rsidRDefault="00F752FB" w:rsidP="004F17CC">
      <w:pPr>
        <w:rPr>
          <w:rFonts w:ascii="Palatino" w:hAnsi="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F752FB" w:rsidRDefault="00F752FB" w:rsidP="004F17CC">
      <w:pPr>
        <w:rPr>
          <w:rFonts w:ascii="Palatino" w:hAnsi="Palatino"/>
          <w:color w:val="000000"/>
        </w:rPr>
      </w:pPr>
      <w:r>
        <w:rPr>
          <w:rFonts w:ascii="Palatino" w:hAnsi="Palatino"/>
          <w:color w:val="000000"/>
        </w:rPr>
        <w:t>3.</w:t>
      </w:r>
      <w:r>
        <w:rPr>
          <w:rFonts w:ascii="Palatino" w:hAnsi="Palatino"/>
          <w:color w:val="000000"/>
        </w:rPr>
        <w:tab/>
        <w:t>Approval of the Agenda</w:t>
      </w:r>
    </w:p>
    <w:p w:rsidR="00F752FB" w:rsidRDefault="00F752FB" w:rsidP="004F17CC">
      <w:pPr>
        <w:rPr>
          <w:rFonts w:ascii="Palatino" w:hAnsi="Palatino"/>
          <w:color w:val="000000"/>
        </w:rPr>
      </w:pPr>
      <w:r>
        <w:rPr>
          <w:rFonts w:ascii="Palatino" w:hAnsi="Palatino"/>
          <w:color w:val="000000"/>
        </w:rPr>
        <w:t>4.</w:t>
      </w:r>
      <w:r>
        <w:rPr>
          <w:rFonts w:ascii="Palatino" w:hAnsi="Palatino"/>
          <w:color w:val="000000"/>
        </w:rPr>
        <w:tab/>
        <w:t>Approval of past minutes.</w:t>
      </w:r>
    </w:p>
    <w:p w:rsidR="00F752FB" w:rsidRDefault="00F752FB" w:rsidP="004F17CC">
      <w:pPr>
        <w:rPr>
          <w:rFonts w:ascii="Palatino" w:hAnsi="Palatino"/>
          <w:color w:val="000000"/>
        </w:rPr>
      </w:pPr>
      <w:r>
        <w:rPr>
          <w:rFonts w:ascii="Palatino" w:hAnsi="Palatino"/>
          <w:color w:val="000000"/>
        </w:rPr>
        <w:t>5.</w:t>
      </w:r>
      <w:r>
        <w:rPr>
          <w:rFonts w:ascii="Palatino" w:hAnsi="Palatino"/>
          <w:color w:val="000000"/>
        </w:rPr>
        <w:tab/>
        <w:t>Treasurer’s Report.</w:t>
      </w:r>
    </w:p>
    <w:p w:rsidR="00F752FB" w:rsidRDefault="00F752FB" w:rsidP="004F17CC">
      <w:pPr>
        <w:rPr>
          <w:rFonts w:ascii="Palatino" w:hAnsi="Palatino"/>
          <w:color w:val="000000"/>
        </w:rPr>
      </w:pPr>
      <w:r>
        <w:rPr>
          <w:rFonts w:ascii="Palatino" w:hAnsi="Palatino"/>
          <w:color w:val="000000"/>
        </w:rPr>
        <w:t>6.</w:t>
      </w:r>
      <w:r>
        <w:rPr>
          <w:rFonts w:ascii="Palatino" w:hAnsi="Palatino"/>
          <w:color w:val="000000"/>
        </w:rPr>
        <w:tab/>
        <w:t>Payment of Claims.</w:t>
      </w:r>
    </w:p>
    <w:p w:rsidR="00F752FB" w:rsidRDefault="00F752FB" w:rsidP="004F17CC">
      <w:pPr>
        <w:rPr>
          <w:rFonts w:ascii="Palatino" w:hAnsi="Palatino"/>
          <w:color w:val="000000"/>
        </w:rPr>
      </w:pPr>
      <w:r>
        <w:rPr>
          <w:rFonts w:ascii="Palatino" w:hAnsi="Palatino"/>
          <w:color w:val="000000"/>
        </w:rPr>
        <w:t>7.</w:t>
      </w:r>
      <w:r>
        <w:rPr>
          <w:rFonts w:ascii="Palatino" w:hAnsi="Palatino"/>
          <w:color w:val="000000"/>
        </w:rPr>
        <w:tab/>
        <w:t>Audiences</w:t>
      </w:r>
    </w:p>
    <w:p w:rsidR="00F752FB" w:rsidRDefault="00F752FB" w:rsidP="004F17CC">
      <w:pPr>
        <w:rPr>
          <w:rFonts w:ascii="Palatino" w:hAnsi="Palatino"/>
          <w:color w:val="000000"/>
        </w:rPr>
      </w:pPr>
      <w:r>
        <w:rPr>
          <w:rFonts w:ascii="Palatino" w:hAnsi="Palatino"/>
          <w:color w:val="000000"/>
        </w:rPr>
        <w:tab/>
      </w:r>
      <w:r>
        <w:rPr>
          <w:rFonts w:ascii="Palatino" w:hAnsi="Palatino"/>
          <w:color w:val="000000"/>
        </w:rPr>
        <w:tab/>
      </w:r>
    </w:p>
    <w:p w:rsidR="00F752FB" w:rsidRDefault="00F752FB" w:rsidP="004F17CC">
      <w:pPr>
        <w:rPr>
          <w:rFonts w:ascii="Palatino" w:hAnsi="Palatino"/>
          <w:color w:val="000000"/>
        </w:rPr>
      </w:pPr>
      <w:r>
        <w:rPr>
          <w:rFonts w:ascii="Palatino" w:hAnsi="Palatino"/>
          <w:color w:val="000000"/>
        </w:rPr>
        <w:t>8.</w:t>
      </w:r>
      <w:r>
        <w:rPr>
          <w:rFonts w:ascii="Palatino" w:hAnsi="Palatino"/>
          <w:color w:val="000000"/>
        </w:rPr>
        <w:tab/>
        <w:t>Old Business.</w:t>
      </w:r>
    </w:p>
    <w:p w:rsidR="00F752FB" w:rsidRDefault="00F752FB" w:rsidP="00F1245E">
      <w:pPr>
        <w:ind w:left="720" w:firstLine="720"/>
        <w:rPr>
          <w:szCs w:val="24"/>
        </w:rPr>
      </w:pPr>
      <w:r>
        <w:rPr>
          <w:rFonts w:ascii="Palatino" w:hAnsi="Palatino"/>
          <w:color w:val="000000"/>
        </w:rPr>
        <w:t xml:space="preserve">a. </w:t>
      </w:r>
      <w:r>
        <w:rPr>
          <w:szCs w:val="24"/>
        </w:rPr>
        <w:t>Update/Review Administrative Regulations</w:t>
      </w:r>
    </w:p>
    <w:p w:rsidR="00F752FB" w:rsidRDefault="00F752FB" w:rsidP="00F1245E">
      <w:pPr>
        <w:ind w:left="2160"/>
        <w:rPr>
          <w:szCs w:val="24"/>
        </w:rPr>
      </w:pPr>
      <w:r>
        <w:rPr>
          <w:szCs w:val="24"/>
        </w:rPr>
        <w:t xml:space="preserve">AR 4560.37 Job Description, Resource Teacher </w:t>
      </w:r>
    </w:p>
    <w:p w:rsidR="00F752FB" w:rsidRDefault="00F752FB" w:rsidP="00F1245E">
      <w:pPr>
        <w:ind w:left="2160"/>
        <w:rPr>
          <w:szCs w:val="24"/>
        </w:rPr>
      </w:pPr>
      <w:r>
        <w:rPr>
          <w:szCs w:val="24"/>
        </w:rPr>
        <w:t>AR 4560.39 Job Description, Substitute Teacher</w:t>
      </w:r>
    </w:p>
    <w:p w:rsidR="00F752FB" w:rsidRDefault="00F752FB" w:rsidP="002E41E6">
      <w:pPr>
        <w:ind w:firstLine="720"/>
        <w:rPr>
          <w:bCs/>
        </w:rPr>
      </w:pPr>
      <w:r>
        <w:rPr>
          <w:szCs w:val="24"/>
        </w:rPr>
        <w:tab/>
      </w:r>
      <w:r w:rsidRPr="002E41E6">
        <w:rPr>
          <w:bCs/>
        </w:rPr>
        <w:t>b.  Student Mileage-</w:t>
      </w:r>
      <w:r>
        <w:rPr>
          <w:bCs/>
        </w:rPr>
        <w:t>Second</w:t>
      </w:r>
      <w:r w:rsidRPr="002E41E6">
        <w:rPr>
          <w:bCs/>
        </w:rPr>
        <w:t xml:space="preserve"> Payment </w:t>
      </w:r>
      <w:r>
        <w:rPr>
          <w:bCs/>
        </w:rPr>
        <w:t>2013-2014</w:t>
      </w:r>
      <w:r w:rsidRPr="002E41E6">
        <w:rPr>
          <w:bCs/>
        </w:rPr>
        <w:t>(</w:t>
      </w:r>
      <w:r>
        <w:rPr>
          <w:bCs/>
        </w:rPr>
        <w:t>second</w:t>
      </w:r>
      <w:r w:rsidRPr="002E41E6">
        <w:rPr>
          <w:bCs/>
        </w:rPr>
        <w:t xml:space="preserve"> payment</w:t>
      </w:r>
      <w:r>
        <w:rPr>
          <w:bCs/>
        </w:rPr>
        <w:t>)</w:t>
      </w:r>
    </w:p>
    <w:p w:rsidR="00F752FB" w:rsidRDefault="00F752FB" w:rsidP="002E41E6">
      <w:pPr>
        <w:ind w:firstLine="720"/>
        <w:rPr>
          <w:bCs/>
        </w:rPr>
      </w:pPr>
      <w:r>
        <w:rPr>
          <w:bCs/>
        </w:rPr>
        <w:tab/>
        <w:t xml:space="preserve">c.  </w:t>
      </w:r>
      <w:smartTag w:uri="urn:schemas-microsoft-com:office:smarttags" w:element="PlaceType">
        <w:smartTag w:uri="urn:schemas-microsoft-com:office:smarttags" w:element="PlaceType">
          <w:r>
            <w:rPr>
              <w:bCs/>
            </w:rPr>
            <w:t>Special</w:t>
          </w:r>
        </w:smartTag>
        <w:r>
          <w:rPr>
            <w:bCs/>
          </w:rPr>
          <w:t xml:space="preserve"> </w:t>
        </w:r>
        <w:smartTag w:uri="urn:schemas-microsoft-com:office:smarttags" w:element="PlaceType">
          <w:r>
            <w:rPr>
              <w:bCs/>
            </w:rPr>
            <w:t>Building</w:t>
          </w:r>
        </w:smartTag>
      </w:smartTag>
      <w:r>
        <w:rPr>
          <w:bCs/>
        </w:rPr>
        <w:t xml:space="preserve"> Fund Claim-Kucera Painting $7333</w:t>
      </w:r>
    </w:p>
    <w:p w:rsidR="00F752FB" w:rsidRDefault="00F752FB" w:rsidP="002E41E6">
      <w:pPr>
        <w:ind w:firstLine="720"/>
        <w:rPr>
          <w:bCs/>
        </w:rPr>
      </w:pPr>
      <w:r>
        <w:rPr>
          <w:bCs/>
        </w:rPr>
        <w:tab/>
        <w:t>d.  Dollar and Energy Loan Claim-Ottens Electric</w:t>
      </w:r>
    </w:p>
    <w:p w:rsidR="00F752FB" w:rsidRPr="002E41E6" w:rsidRDefault="00F752FB" w:rsidP="002E41E6">
      <w:pPr>
        <w:ind w:firstLine="720"/>
      </w:pPr>
    </w:p>
    <w:p w:rsidR="00F752FB" w:rsidRDefault="00F752FB" w:rsidP="004F17CC">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F752FB" w:rsidRDefault="00F752FB" w:rsidP="00A95BEC">
      <w:pPr>
        <w:pStyle w:val="ListParagraph"/>
        <w:ind w:left="1440"/>
        <w:rPr>
          <w:rFonts w:ascii="Palatino" w:hAnsi="Palatino"/>
          <w:color w:val="000000"/>
        </w:rPr>
      </w:pPr>
      <w:r>
        <w:rPr>
          <w:rFonts w:ascii="Palatino" w:hAnsi="Palatino"/>
          <w:color w:val="000000"/>
        </w:rPr>
        <w:t>a.  Contract with Dale Thomsen to install flooring in the home ec room at Burwell Elementary.</w:t>
      </w:r>
    </w:p>
    <w:p w:rsidR="00F752FB" w:rsidRPr="00F55361" w:rsidRDefault="00F752FB" w:rsidP="00A95BEC">
      <w:pPr>
        <w:pStyle w:val="ListParagraph"/>
        <w:ind w:left="1440"/>
        <w:rPr>
          <w:rFonts w:ascii="Palatino" w:hAnsi="Palatino"/>
          <w:color w:val="000000"/>
        </w:rPr>
      </w:pPr>
      <w:r>
        <w:t xml:space="preserve">b.  </w:t>
      </w:r>
      <w:r w:rsidRPr="00F55361">
        <w:t>Contract with Eugene V. Ulmer to continue performing the annual audit as required by the Nebraska Department of Education for the next three years (year</w:t>
      </w:r>
      <w:r>
        <w:t>s</w:t>
      </w:r>
      <w:r w:rsidRPr="00F55361">
        <w:t xml:space="preserve"> ending 2013, 2014, and 2015</w:t>
      </w:r>
      <w:r>
        <w:t>)</w:t>
      </w:r>
    </w:p>
    <w:p w:rsidR="00F752FB" w:rsidRDefault="00F752FB" w:rsidP="002E41E6">
      <w:pPr>
        <w:pStyle w:val="ListParagraph"/>
        <w:ind w:left="1440"/>
      </w:pPr>
      <w:r>
        <w:t>c.  Contract with Sandhills Glass to install new doors at Burwell Elementary (Special Building Fund Claim-$11,965).</w:t>
      </w:r>
    </w:p>
    <w:p w:rsidR="00F752FB" w:rsidRDefault="00F752FB" w:rsidP="00285AD2">
      <w:pPr>
        <w:pStyle w:val="ListParagraph"/>
        <w:ind w:left="1440"/>
        <w:rPr>
          <w:rFonts w:ascii="Palatino" w:hAnsi="Palatino"/>
          <w:color w:val="000000"/>
        </w:rPr>
      </w:pPr>
      <w:r>
        <w:rPr>
          <w:rFonts w:ascii="Palatino" w:hAnsi="Palatino"/>
          <w:color w:val="000000"/>
        </w:rPr>
        <w:t>d.  Set Administration Compensation for 2013-2014 (Executive Session-Personnel)</w:t>
      </w:r>
    </w:p>
    <w:p w:rsidR="00F752FB" w:rsidRDefault="00F752FB" w:rsidP="002E41E6">
      <w:pPr>
        <w:pStyle w:val="ListParagraph"/>
        <w:ind w:left="1440"/>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Default="00F752FB" w:rsidP="002E41E6">
      <w:pPr>
        <w:pStyle w:val="ListParagraph"/>
        <w:ind w:left="1440"/>
        <w:rPr>
          <w:rFonts w:ascii="Palatino" w:hAnsi="Palatino"/>
          <w:color w:val="000000"/>
        </w:rPr>
      </w:pPr>
    </w:p>
    <w:p w:rsidR="00F752FB" w:rsidRPr="002E41E6" w:rsidRDefault="00F752FB" w:rsidP="002E41E6">
      <w:pPr>
        <w:pStyle w:val="ListParagraph"/>
        <w:ind w:left="1440"/>
        <w:rPr>
          <w:rFonts w:ascii="Palatino" w:hAnsi="Palatino"/>
          <w:color w:val="000000"/>
        </w:rPr>
      </w:pPr>
    </w:p>
    <w:p w:rsidR="00F752FB" w:rsidRDefault="00F752FB" w:rsidP="004F17CC">
      <w:pPr>
        <w:rPr>
          <w:rFonts w:ascii="Palatino" w:hAnsi="Palatino"/>
          <w:color w:val="000000"/>
        </w:rPr>
      </w:pPr>
      <w:r>
        <w:rPr>
          <w:rFonts w:ascii="Palatino" w:hAnsi="Palatino"/>
          <w:color w:val="000000"/>
        </w:rPr>
        <w:t>10.</w:t>
      </w:r>
      <w:r>
        <w:rPr>
          <w:rFonts w:ascii="Palatino" w:hAnsi="Palatino"/>
          <w:color w:val="000000"/>
        </w:rPr>
        <w:tab/>
        <w:t>Principal’s Reports.</w:t>
      </w:r>
    </w:p>
    <w:p w:rsidR="00F752FB" w:rsidRDefault="00F752FB" w:rsidP="004F17CC">
      <w:pPr>
        <w:rPr>
          <w:rFonts w:ascii="Palatino" w:hAnsi="Palatino"/>
          <w:color w:val="000000"/>
        </w:rPr>
      </w:pPr>
      <w:r>
        <w:rPr>
          <w:rFonts w:ascii="Palatino" w:hAnsi="Palatino"/>
          <w:color w:val="000000"/>
        </w:rPr>
        <w:t>11.</w:t>
      </w:r>
      <w:r>
        <w:rPr>
          <w:rFonts w:ascii="Palatino" w:hAnsi="Palatino"/>
          <w:color w:val="000000"/>
        </w:rPr>
        <w:tab/>
        <w:t>Superintendent’s Report.</w:t>
      </w:r>
    </w:p>
    <w:p w:rsidR="00F752FB" w:rsidRDefault="00F752FB" w:rsidP="004F17CC">
      <w:pPr>
        <w:rPr>
          <w:rFonts w:ascii="Palatino" w:hAnsi="Palatino"/>
          <w:color w:val="000000"/>
        </w:rPr>
      </w:pPr>
      <w:r>
        <w:rPr>
          <w:rFonts w:ascii="Palatino" w:hAnsi="Palatino"/>
          <w:color w:val="000000"/>
        </w:rPr>
        <w:t>12.</w:t>
      </w:r>
      <w:r>
        <w:rPr>
          <w:rFonts w:ascii="Palatino" w:hAnsi="Palatino"/>
          <w:color w:val="000000"/>
        </w:rPr>
        <w:tab/>
        <w:t>Adjourn</w:t>
      </w:r>
    </w:p>
    <w:p w:rsidR="00F752FB" w:rsidRDefault="00F752FB" w:rsidP="004F17CC">
      <w:pPr>
        <w:rPr>
          <w:rFonts w:ascii="Palatino" w:hAnsi="Palatino"/>
          <w:color w:val="000000"/>
        </w:rPr>
      </w:pPr>
    </w:p>
    <w:p w:rsidR="00F752FB" w:rsidRDefault="00F752FB" w:rsidP="004F17CC">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July 15, 2013  (8 pm)</w:t>
      </w:r>
    </w:p>
    <w:p w:rsidR="00F752FB" w:rsidRDefault="00F752FB" w:rsidP="004F17CC"/>
    <w:p w:rsidR="00F752FB" w:rsidRDefault="00F752FB" w:rsidP="004F17CC"/>
    <w:p w:rsidR="00F752FB" w:rsidRDefault="00F752FB" w:rsidP="004F17CC">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F752FB" w:rsidRDefault="00F752FB" w:rsidP="004F17CC"/>
    <w:p w:rsidR="00F752FB" w:rsidRDefault="00F752FB" w:rsidP="004F17CC"/>
    <w:p w:rsidR="00F752FB" w:rsidRDefault="00F752FB"/>
    <w:sectPr w:rsidR="00F752FB" w:rsidSect="00C92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CC"/>
    <w:rsid w:val="0015441F"/>
    <w:rsid w:val="001A5A5C"/>
    <w:rsid w:val="001A6910"/>
    <w:rsid w:val="001C0400"/>
    <w:rsid w:val="00285AD2"/>
    <w:rsid w:val="002E41E6"/>
    <w:rsid w:val="003E73C9"/>
    <w:rsid w:val="004F17CC"/>
    <w:rsid w:val="00510BC0"/>
    <w:rsid w:val="0069422B"/>
    <w:rsid w:val="0073005F"/>
    <w:rsid w:val="00863452"/>
    <w:rsid w:val="0087726A"/>
    <w:rsid w:val="00941B59"/>
    <w:rsid w:val="00A55197"/>
    <w:rsid w:val="00A95BEC"/>
    <w:rsid w:val="00B07CC3"/>
    <w:rsid w:val="00B7627A"/>
    <w:rsid w:val="00C923EA"/>
    <w:rsid w:val="00D45974"/>
    <w:rsid w:val="00D84051"/>
    <w:rsid w:val="00F1245E"/>
    <w:rsid w:val="00F20737"/>
    <w:rsid w:val="00F55361"/>
    <w:rsid w:val="00F7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CC"/>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17CC"/>
    <w:pPr>
      <w:ind w:left="720"/>
    </w:pPr>
    <w:rPr>
      <w:rFonts w:cs="Times"/>
      <w:szCs w:val="24"/>
    </w:rPr>
  </w:style>
  <w:style w:type="paragraph" w:styleId="BalloonText">
    <w:name w:val="Balloon Text"/>
    <w:basedOn w:val="Normal"/>
    <w:link w:val="BalloonTextChar"/>
    <w:uiPriority w:val="99"/>
    <w:semiHidden/>
    <w:rsid w:val="00285AD2"/>
    <w:rPr>
      <w:rFonts w:ascii="Tahoma" w:hAnsi="Tahoma" w:cs="Tahoma"/>
      <w:sz w:val="16"/>
      <w:szCs w:val="16"/>
    </w:rPr>
  </w:style>
  <w:style w:type="character" w:customStyle="1" w:styleId="BalloonTextChar">
    <w:name w:val="Balloon Text Char"/>
    <w:basedOn w:val="DefaultParagraphFont"/>
    <w:link w:val="BalloonText"/>
    <w:uiPriority w:val="99"/>
    <w:semiHidden/>
    <w:rsid w:val="002E30A5"/>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73174">
      <w:marLeft w:val="0"/>
      <w:marRight w:val="0"/>
      <w:marTop w:val="0"/>
      <w:marBottom w:val="0"/>
      <w:divBdr>
        <w:top w:val="none" w:sz="0" w:space="0" w:color="auto"/>
        <w:left w:val="none" w:sz="0" w:space="0" w:color="auto"/>
        <w:bottom w:val="none" w:sz="0" w:space="0" w:color="auto"/>
        <w:right w:val="none" w:sz="0" w:space="0" w:color="auto"/>
      </w:divBdr>
    </w:div>
    <w:div w:id="1727073175">
      <w:marLeft w:val="0"/>
      <w:marRight w:val="0"/>
      <w:marTop w:val="0"/>
      <w:marBottom w:val="0"/>
      <w:divBdr>
        <w:top w:val="none" w:sz="0" w:space="0" w:color="auto"/>
        <w:left w:val="none" w:sz="0" w:space="0" w:color="auto"/>
        <w:bottom w:val="none" w:sz="0" w:space="0" w:color="auto"/>
        <w:right w:val="none" w:sz="0" w:space="0" w:color="auto"/>
      </w:divBdr>
    </w:div>
    <w:div w:id="1727073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2</Pages>
  <Words>228</Words>
  <Characters>1306</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13</cp:revision>
  <cp:lastPrinted>2013-06-05T14:03:00Z</cp:lastPrinted>
  <dcterms:created xsi:type="dcterms:W3CDTF">2013-05-29T14:48:00Z</dcterms:created>
  <dcterms:modified xsi:type="dcterms:W3CDTF">2013-06-05T14:07:00Z</dcterms:modified>
</cp:coreProperties>
</file>